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2386"/>
        <w:tblW w:w="9663" w:type="dxa"/>
        <w:tblLook w:val="04A0" w:firstRow="1" w:lastRow="0" w:firstColumn="1" w:lastColumn="0" w:noHBand="0" w:noVBand="1"/>
      </w:tblPr>
      <w:tblGrid>
        <w:gridCol w:w="5040"/>
        <w:gridCol w:w="4623"/>
      </w:tblGrid>
      <w:tr w:rsidR="008504FE" w:rsidRPr="00964153" w14:paraId="12379902" w14:textId="77777777" w:rsidTr="00980DE3">
        <w:tc>
          <w:tcPr>
            <w:tcW w:w="5040" w:type="dxa"/>
            <w:vAlign w:val="center"/>
          </w:tcPr>
          <w:p w14:paraId="61AE33EF" w14:textId="77777777" w:rsidR="008504FE" w:rsidRPr="00DC316C" w:rsidRDefault="008504FE" w:rsidP="00980D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и местонахождение эмитента</w:t>
            </w:r>
          </w:p>
        </w:tc>
        <w:tc>
          <w:tcPr>
            <w:tcW w:w="4623" w:type="dxa"/>
            <w:vAlign w:val="center"/>
          </w:tcPr>
          <w:p w14:paraId="730B43DE" w14:textId="77777777" w:rsidR="008504FE" w:rsidRPr="00DC316C" w:rsidRDefault="008504FE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Закрытое акционерное общество «Борисовский завод «Металлист», г. Борисов, ул. 1-го Июля, д. 6, комн. 1</w:t>
            </w:r>
          </w:p>
        </w:tc>
      </w:tr>
      <w:tr w:rsidR="008504FE" w:rsidRPr="00964153" w14:paraId="40A6190B" w14:textId="77777777" w:rsidTr="00980DE3">
        <w:tc>
          <w:tcPr>
            <w:tcW w:w="5040" w:type="dxa"/>
          </w:tcPr>
          <w:p w14:paraId="79F590DA" w14:textId="77777777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Дата принятия решения о совершении сделки</w:t>
            </w:r>
          </w:p>
        </w:tc>
        <w:tc>
          <w:tcPr>
            <w:tcW w:w="4623" w:type="dxa"/>
          </w:tcPr>
          <w:p w14:paraId="5CC30510" w14:textId="710C6B96" w:rsidR="008504FE" w:rsidRPr="00DC316C" w:rsidRDefault="00EA1BA5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1435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504FE" w:rsidRPr="00DC31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="008504FE" w:rsidRPr="00DC316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8504FE" w:rsidRPr="00964153" w14:paraId="55761D92" w14:textId="77777777" w:rsidTr="00980DE3">
        <w:tc>
          <w:tcPr>
            <w:tcW w:w="5040" w:type="dxa"/>
            <w:vAlign w:val="center"/>
          </w:tcPr>
          <w:p w14:paraId="3F1B99DB" w14:textId="77777777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Вид сделки</w:t>
            </w:r>
          </w:p>
        </w:tc>
        <w:tc>
          <w:tcPr>
            <w:tcW w:w="4623" w:type="dxa"/>
          </w:tcPr>
          <w:p w14:paraId="20EA3EC0" w14:textId="69D6C282" w:rsidR="008504FE" w:rsidRPr="00DC316C" w:rsidRDefault="00980DE3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Договор </w:t>
            </w:r>
            <w:r w:rsidR="00114351">
              <w:rPr>
                <w:rFonts w:ascii="Times New Roman" w:hAnsi="Times New Roman" w:cs="Times New Roman"/>
                <w:sz w:val="26"/>
                <w:szCs w:val="26"/>
              </w:rPr>
              <w:t>займа</w:t>
            </w:r>
          </w:p>
        </w:tc>
      </w:tr>
      <w:tr w:rsidR="008504FE" w:rsidRPr="00964153" w14:paraId="500EBB7E" w14:textId="77777777" w:rsidTr="00980DE3">
        <w:tc>
          <w:tcPr>
            <w:tcW w:w="5040" w:type="dxa"/>
            <w:vAlign w:val="center"/>
          </w:tcPr>
          <w:p w14:paraId="2F59515E" w14:textId="77777777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Стороны сделки</w:t>
            </w:r>
          </w:p>
        </w:tc>
        <w:tc>
          <w:tcPr>
            <w:tcW w:w="4623" w:type="dxa"/>
          </w:tcPr>
          <w:p w14:paraId="7D6969DA" w14:textId="736B19F5" w:rsidR="008504FE" w:rsidRPr="00DC316C" w:rsidRDefault="00EA1BA5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C3">
              <w:rPr>
                <w:rFonts w:ascii="Times New Roman" w:hAnsi="Times New Roman" w:cs="Times New Roman"/>
                <w:sz w:val="26"/>
                <w:szCs w:val="26"/>
              </w:rPr>
              <w:t xml:space="preserve">ЗАО «Борисовский завод «Металлист» </w:t>
            </w:r>
            <w:r w:rsidR="008504FE" w:rsidRPr="008C48C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114351">
              <w:rPr>
                <w:rFonts w:ascii="Times New Roman" w:hAnsi="Times New Roman" w:cs="Times New Roman"/>
                <w:sz w:val="26"/>
                <w:szCs w:val="26"/>
              </w:rPr>
              <w:t>Займодавец</w:t>
            </w:r>
            <w:r w:rsidR="008504FE" w:rsidRPr="008C48C3">
              <w:rPr>
                <w:rFonts w:ascii="Times New Roman" w:hAnsi="Times New Roman" w:cs="Times New Roman"/>
                <w:sz w:val="26"/>
                <w:szCs w:val="26"/>
              </w:rPr>
              <w:t>),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Гражданин </w:t>
            </w:r>
            <w:r w:rsidR="00114351">
              <w:rPr>
                <w:rFonts w:ascii="Times New Roman" w:hAnsi="Times New Roman" w:cs="Times New Roman"/>
                <w:sz w:val="26"/>
                <w:szCs w:val="26"/>
              </w:rPr>
              <w:t>Гаврильчик Е.В.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504FE" w:rsidRPr="008C48C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114351">
              <w:rPr>
                <w:rFonts w:ascii="Times New Roman" w:hAnsi="Times New Roman" w:cs="Times New Roman"/>
                <w:sz w:val="26"/>
                <w:szCs w:val="26"/>
              </w:rPr>
              <w:t>Заёмщик</w:t>
            </w:r>
            <w:r w:rsidR="008504FE" w:rsidRPr="008C48C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8504FE" w:rsidRPr="00964153" w14:paraId="6D2D9505" w14:textId="77777777" w:rsidTr="00980DE3">
        <w:tc>
          <w:tcPr>
            <w:tcW w:w="5040" w:type="dxa"/>
            <w:vAlign w:val="center"/>
          </w:tcPr>
          <w:p w14:paraId="603BAECF" w14:textId="77777777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Предмет сделки</w:t>
            </w:r>
          </w:p>
        </w:tc>
        <w:tc>
          <w:tcPr>
            <w:tcW w:w="4623" w:type="dxa"/>
          </w:tcPr>
          <w:p w14:paraId="6CAE1376" w14:textId="29D3224C" w:rsidR="008504FE" w:rsidRPr="00DC316C" w:rsidRDefault="00114351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Предоставление займа</w:t>
            </w:r>
            <w:r w:rsidR="008504FE" w:rsidRPr="00DC31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8504FE" w:rsidRPr="00964153" w14:paraId="5E4220DF" w14:textId="77777777" w:rsidTr="00980DE3">
        <w:tc>
          <w:tcPr>
            <w:tcW w:w="5040" w:type="dxa"/>
            <w:vAlign w:val="center"/>
          </w:tcPr>
          <w:p w14:paraId="08BAC41A" w14:textId="77777777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 xml:space="preserve">Критерии </w:t>
            </w:r>
          </w:p>
        </w:tc>
        <w:tc>
          <w:tcPr>
            <w:tcW w:w="4623" w:type="dxa"/>
          </w:tcPr>
          <w:p w14:paraId="0001C07D" w14:textId="2270E3C0" w:rsidR="008504FE" w:rsidRPr="00DC316C" w:rsidRDefault="00227223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Аффилированное лицо </w:t>
            </w:r>
            <w:r w:rsidR="00114351">
              <w:rPr>
                <w:rFonts w:ascii="Times New Roman" w:hAnsi="Times New Roman" w:cs="Times New Roman"/>
                <w:sz w:val="26"/>
                <w:szCs w:val="26"/>
              </w:rPr>
              <w:t>Гаврильчик Е</w:t>
            </w:r>
            <w:r w:rsidR="00EA1B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14351">
              <w:rPr>
                <w:rFonts w:ascii="Times New Roman" w:hAnsi="Times New Roman" w:cs="Times New Roman"/>
                <w:sz w:val="26"/>
                <w:szCs w:val="26"/>
              </w:rPr>
              <w:t>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является стороной по сделке с ЗАО «Борисовский завод «Металлист» (а</w:t>
            </w:r>
            <w:r w:rsidR="00B46491">
              <w:rPr>
                <w:rFonts w:ascii="Times New Roman" w:hAnsi="Times New Roman" w:cs="Times New Roman"/>
                <w:sz w:val="26"/>
                <w:szCs w:val="26"/>
              </w:rPr>
              <w:t>бзац</w:t>
            </w:r>
            <w:r w:rsidR="00EA1BA5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="00B46491">
              <w:rPr>
                <w:rFonts w:ascii="Times New Roman" w:hAnsi="Times New Roman" w:cs="Times New Roman"/>
                <w:sz w:val="26"/>
                <w:szCs w:val="26"/>
              </w:rPr>
              <w:t xml:space="preserve"> часть 1 статья 56 Закона Республики Беларусь «О хозяйственных общества»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8504FE" w:rsidRPr="00964153" w14:paraId="4487B031" w14:textId="77777777" w:rsidTr="00980DE3">
        <w:tc>
          <w:tcPr>
            <w:tcW w:w="5040" w:type="dxa"/>
            <w:vAlign w:val="center"/>
          </w:tcPr>
          <w:p w14:paraId="29F40453" w14:textId="77777777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Сумма сделки</w:t>
            </w:r>
          </w:p>
        </w:tc>
        <w:tc>
          <w:tcPr>
            <w:tcW w:w="4623" w:type="dxa"/>
          </w:tcPr>
          <w:p w14:paraId="1156A86A" w14:textId="20D8FBD1" w:rsidR="008504FE" w:rsidRPr="00DC316C" w:rsidRDefault="00114351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27 000</w:t>
            </w:r>
            <w:r w:rsidR="000710DD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  <w:r w:rsidR="00B46491">
              <w:rPr>
                <w:rFonts w:ascii="Times New Roman" w:hAnsi="Times New Roman" w:cs="Times New Roman"/>
                <w:sz w:val="26"/>
                <w:szCs w:val="26"/>
              </w:rPr>
              <w:t xml:space="preserve"> бел.</w:t>
            </w:r>
            <w:r w:rsidR="008504FE" w:rsidRPr="00DC316C">
              <w:rPr>
                <w:rFonts w:ascii="Times New Roman" w:hAnsi="Times New Roman" w:cs="Times New Roman"/>
                <w:sz w:val="26"/>
                <w:szCs w:val="26"/>
              </w:rPr>
              <w:t xml:space="preserve"> рублей </w:t>
            </w:r>
          </w:p>
        </w:tc>
      </w:tr>
      <w:tr w:rsidR="008504FE" w:rsidRPr="00964153" w14:paraId="486452CB" w14:textId="77777777" w:rsidTr="00980DE3">
        <w:trPr>
          <w:trHeight w:val="1128"/>
        </w:trPr>
        <w:tc>
          <w:tcPr>
            <w:tcW w:w="5040" w:type="dxa"/>
            <w:vAlign w:val="center"/>
          </w:tcPr>
          <w:p w14:paraId="247F1ECB" w14:textId="02B19568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 xml:space="preserve">Балансовая стоимость активов на </w:t>
            </w:r>
            <w:r w:rsidR="00EA1BA5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EA1B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EA1BA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4623" w:type="dxa"/>
          </w:tcPr>
          <w:p w14:paraId="3BCD272A" w14:textId="55BA9F3C" w:rsidR="008504FE" w:rsidRPr="00DC316C" w:rsidRDefault="00EA1BA5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93 294</w:t>
            </w:r>
            <w:r w:rsidR="008504FE" w:rsidRPr="004000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504FE" w:rsidRPr="00DC316C">
              <w:rPr>
                <w:rFonts w:ascii="Times New Roman" w:hAnsi="Times New Roman" w:cs="Times New Roman"/>
                <w:sz w:val="26"/>
                <w:szCs w:val="26"/>
              </w:rPr>
              <w:t>бел. руб.</w:t>
            </w:r>
          </w:p>
        </w:tc>
      </w:tr>
    </w:tbl>
    <w:p w14:paraId="65DF2C60" w14:textId="77777777" w:rsidR="00980DE3" w:rsidRDefault="008504FE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504FE">
        <w:rPr>
          <w:rFonts w:ascii="Times New Roman" w:hAnsi="Times New Roman" w:cs="Times New Roman"/>
          <w:sz w:val="26"/>
          <w:szCs w:val="26"/>
        </w:rPr>
        <w:t>Информация о совершении сделки</w:t>
      </w:r>
      <w:r w:rsidR="00980DE3">
        <w:rPr>
          <w:rFonts w:ascii="Times New Roman" w:hAnsi="Times New Roman" w:cs="Times New Roman"/>
          <w:sz w:val="26"/>
          <w:szCs w:val="26"/>
        </w:rPr>
        <w:t>, в отношении которой имеется заинтересованность аффилированных лиц</w:t>
      </w:r>
    </w:p>
    <w:p w14:paraId="110470F3" w14:textId="7CF88A50" w:rsidR="00980DE3" w:rsidRDefault="00980DE3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ЗАО «Борисовский завод «Металлист» </w:t>
      </w:r>
    </w:p>
    <w:p w14:paraId="180EE532" w14:textId="77777777" w:rsidR="00C6478D" w:rsidRDefault="00C6478D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30B1A629" w14:textId="77777777" w:rsidR="00C6478D" w:rsidRDefault="00C6478D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00A71025" w14:textId="77777777" w:rsidR="00C6478D" w:rsidRDefault="00C6478D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6EFD6AAE" w14:textId="77777777" w:rsidR="00C6478D" w:rsidRDefault="00C6478D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171A2834" w14:textId="77777777" w:rsidR="00C6478D" w:rsidRDefault="00C6478D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4B3788F2" w14:textId="77777777" w:rsidR="00C6478D" w:rsidRDefault="00C6478D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4AAA81CC" w14:textId="77777777" w:rsidR="00C6478D" w:rsidRDefault="00C6478D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2AB09291" w14:textId="77777777" w:rsidR="00C6478D" w:rsidRDefault="00C6478D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6210196F" w14:textId="77777777" w:rsidR="00C6478D" w:rsidRDefault="00C6478D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5D52698A" w14:textId="77777777" w:rsidR="00C6478D" w:rsidRDefault="00C6478D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6877D207" w14:textId="77777777" w:rsidR="00C6478D" w:rsidRDefault="00C6478D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2B77F99C" w14:textId="77777777" w:rsidR="00C6478D" w:rsidRDefault="00C6478D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4F13129F" w14:textId="77777777" w:rsidR="00C6478D" w:rsidRDefault="00C6478D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00738B9D" w14:textId="77777777" w:rsidR="00C6478D" w:rsidRDefault="00C6478D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35EC0060" w14:textId="77777777" w:rsidR="00C6478D" w:rsidRDefault="00C6478D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0FBFDB7C" w14:textId="77777777" w:rsidR="00C6478D" w:rsidRDefault="00C6478D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03B36802" w14:textId="77777777" w:rsidR="00C6478D" w:rsidRDefault="00C6478D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501088F5" w14:textId="77777777" w:rsidR="00C6478D" w:rsidRDefault="00C6478D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64A01DB8" w14:textId="77777777" w:rsidR="00C6478D" w:rsidRDefault="00C6478D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3830B802" w14:textId="77777777" w:rsidR="00980DE3" w:rsidRDefault="00980DE3" w:rsidP="008504F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pPr w:leftFromText="180" w:rightFromText="180" w:vertAnchor="page" w:horzAnchor="margin" w:tblpXSpec="center" w:tblpY="2386"/>
        <w:tblW w:w="9663" w:type="dxa"/>
        <w:tblLook w:val="04A0" w:firstRow="1" w:lastRow="0" w:firstColumn="1" w:lastColumn="0" w:noHBand="0" w:noVBand="1"/>
      </w:tblPr>
      <w:tblGrid>
        <w:gridCol w:w="5040"/>
        <w:gridCol w:w="4623"/>
      </w:tblGrid>
      <w:tr w:rsidR="00C6478D" w:rsidRPr="00964153" w14:paraId="3D545013" w14:textId="77777777" w:rsidTr="008A1C2A">
        <w:tc>
          <w:tcPr>
            <w:tcW w:w="5040" w:type="dxa"/>
            <w:vAlign w:val="center"/>
          </w:tcPr>
          <w:p w14:paraId="6DA1129A" w14:textId="77777777" w:rsidR="00C6478D" w:rsidRPr="00DC316C" w:rsidRDefault="00C6478D" w:rsidP="008A1C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Полное наименование и местонахождение эмитента</w:t>
            </w:r>
          </w:p>
        </w:tc>
        <w:tc>
          <w:tcPr>
            <w:tcW w:w="4623" w:type="dxa"/>
            <w:vAlign w:val="center"/>
          </w:tcPr>
          <w:p w14:paraId="57539A53" w14:textId="77777777" w:rsidR="00C6478D" w:rsidRPr="00DC316C" w:rsidRDefault="00C6478D" w:rsidP="008A1C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Закрытое акционерное общество «Борисовский завод «Металлист», г. Борисов, ул. 1-го Июля, д. 6, комн. 1</w:t>
            </w:r>
          </w:p>
        </w:tc>
      </w:tr>
      <w:tr w:rsidR="00C6478D" w:rsidRPr="00964153" w14:paraId="25EECDE8" w14:textId="77777777" w:rsidTr="008A1C2A">
        <w:tc>
          <w:tcPr>
            <w:tcW w:w="5040" w:type="dxa"/>
          </w:tcPr>
          <w:p w14:paraId="6690AE49" w14:textId="77777777" w:rsidR="00C6478D" w:rsidRPr="00DC316C" w:rsidRDefault="00C6478D" w:rsidP="008A1C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Дата принятия решения о совершении сделки</w:t>
            </w:r>
          </w:p>
        </w:tc>
        <w:tc>
          <w:tcPr>
            <w:tcW w:w="4623" w:type="dxa"/>
          </w:tcPr>
          <w:p w14:paraId="577B0800" w14:textId="77777777" w:rsidR="00C6478D" w:rsidRPr="00DC316C" w:rsidRDefault="00C6478D" w:rsidP="008A1C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C6478D" w:rsidRPr="00964153" w14:paraId="067A6D73" w14:textId="77777777" w:rsidTr="008A1C2A">
        <w:tc>
          <w:tcPr>
            <w:tcW w:w="5040" w:type="dxa"/>
            <w:vAlign w:val="center"/>
          </w:tcPr>
          <w:p w14:paraId="555DF1F4" w14:textId="77777777" w:rsidR="00C6478D" w:rsidRPr="00DC316C" w:rsidRDefault="00C6478D" w:rsidP="008A1C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Вид сделки</w:t>
            </w:r>
          </w:p>
        </w:tc>
        <w:tc>
          <w:tcPr>
            <w:tcW w:w="4623" w:type="dxa"/>
          </w:tcPr>
          <w:p w14:paraId="10181215" w14:textId="77777777" w:rsidR="00C6478D" w:rsidRPr="00DC316C" w:rsidRDefault="00C6478D" w:rsidP="008A1C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Договор займа</w:t>
            </w:r>
          </w:p>
        </w:tc>
      </w:tr>
      <w:tr w:rsidR="00C6478D" w:rsidRPr="00964153" w14:paraId="4E627F1C" w14:textId="77777777" w:rsidTr="008A1C2A">
        <w:tc>
          <w:tcPr>
            <w:tcW w:w="5040" w:type="dxa"/>
            <w:vAlign w:val="center"/>
          </w:tcPr>
          <w:p w14:paraId="21C582A3" w14:textId="77777777" w:rsidR="00C6478D" w:rsidRPr="00DC316C" w:rsidRDefault="00C6478D" w:rsidP="008A1C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Стороны сделки</w:t>
            </w:r>
          </w:p>
        </w:tc>
        <w:tc>
          <w:tcPr>
            <w:tcW w:w="4623" w:type="dxa"/>
          </w:tcPr>
          <w:p w14:paraId="313160FC" w14:textId="77777777" w:rsidR="00C6478D" w:rsidRPr="00DC316C" w:rsidRDefault="00C6478D" w:rsidP="008A1C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C3">
              <w:rPr>
                <w:rFonts w:ascii="Times New Roman" w:hAnsi="Times New Roman" w:cs="Times New Roman"/>
                <w:sz w:val="26"/>
                <w:szCs w:val="26"/>
              </w:rPr>
              <w:t>ЗАО «Борисовский завод «Металлист»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Займодавец</w:t>
            </w:r>
            <w:r w:rsidRPr="008C48C3">
              <w:rPr>
                <w:rFonts w:ascii="Times New Roman" w:hAnsi="Times New Roman" w:cs="Times New Roman"/>
                <w:sz w:val="26"/>
                <w:szCs w:val="26"/>
              </w:rPr>
              <w:t>),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Гражданин Будько И.М. </w:t>
            </w:r>
            <w:r w:rsidRPr="008C48C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Заёмщик</w:t>
            </w:r>
            <w:r w:rsidRPr="008C48C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6478D" w:rsidRPr="00964153" w14:paraId="18833B33" w14:textId="77777777" w:rsidTr="008A1C2A">
        <w:tc>
          <w:tcPr>
            <w:tcW w:w="5040" w:type="dxa"/>
            <w:vAlign w:val="center"/>
          </w:tcPr>
          <w:p w14:paraId="33B32DAA" w14:textId="77777777" w:rsidR="00C6478D" w:rsidRPr="00DC316C" w:rsidRDefault="00C6478D" w:rsidP="008A1C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Предмет сделки</w:t>
            </w:r>
          </w:p>
        </w:tc>
        <w:tc>
          <w:tcPr>
            <w:tcW w:w="4623" w:type="dxa"/>
          </w:tcPr>
          <w:p w14:paraId="7BEB9A16" w14:textId="77777777" w:rsidR="00C6478D" w:rsidRPr="00DC316C" w:rsidRDefault="00C6478D" w:rsidP="008A1C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Предоставление займа</w:t>
            </w: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6478D" w:rsidRPr="00964153" w14:paraId="5EE46481" w14:textId="77777777" w:rsidTr="008A1C2A">
        <w:tc>
          <w:tcPr>
            <w:tcW w:w="5040" w:type="dxa"/>
            <w:vAlign w:val="center"/>
          </w:tcPr>
          <w:p w14:paraId="7D82DB15" w14:textId="77777777" w:rsidR="00C6478D" w:rsidRPr="00DC316C" w:rsidRDefault="00C6478D" w:rsidP="008A1C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 xml:space="preserve">Критерии </w:t>
            </w:r>
          </w:p>
        </w:tc>
        <w:tc>
          <w:tcPr>
            <w:tcW w:w="4623" w:type="dxa"/>
          </w:tcPr>
          <w:p w14:paraId="201BA061" w14:textId="77777777" w:rsidR="00C6478D" w:rsidRPr="00DC316C" w:rsidRDefault="00C6478D" w:rsidP="008A1C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Аффилированное лицо Будько И.М. является стороной по сделке с ЗАО «Борисовский завод «Металлист» (абзац 2 часть 1 статья 56 Закона Республики Беларусь «О хозяйственных общества»)</w:t>
            </w:r>
          </w:p>
        </w:tc>
      </w:tr>
      <w:tr w:rsidR="00C6478D" w:rsidRPr="00964153" w14:paraId="6EE79856" w14:textId="77777777" w:rsidTr="008A1C2A">
        <w:tc>
          <w:tcPr>
            <w:tcW w:w="5040" w:type="dxa"/>
            <w:vAlign w:val="center"/>
          </w:tcPr>
          <w:p w14:paraId="7AF09CB3" w14:textId="77777777" w:rsidR="00C6478D" w:rsidRPr="00DC316C" w:rsidRDefault="00C6478D" w:rsidP="008A1C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Сумма сделки</w:t>
            </w:r>
          </w:p>
        </w:tc>
        <w:tc>
          <w:tcPr>
            <w:tcW w:w="4623" w:type="dxa"/>
          </w:tcPr>
          <w:p w14:paraId="7BB8782F" w14:textId="77777777" w:rsidR="00C6478D" w:rsidRPr="00DC316C" w:rsidRDefault="00C6478D" w:rsidP="008A1C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10 000,00 бел.</w:t>
            </w: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 xml:space="preserve"> рублей </w:t>
            </w:r>
          </w:p>
        </w:tc>
      </w:tr>
      <w:tr w:rsidR="00C6478D" w:rsidRPr="00964153" w14:paraId="6C8B7024" w14:textId="77777777" w:rsidTr="008A1C2A">
        <w:trPr>
          <w:trHeight w:val="1128"/>
        </w:trPr>
        <w:tc>
          <w:tcPr>
            <w:tcW w:w="5040" w:type="dxa"/>
            <w:vAlign w:val="center"/>
          </w:tcPr>
          <w:p w14:paraId="45CBFF6C" w14:textId="77777777" w:rsidR="00C6478D" w:rsidRPr="00DC316C" w:rsidRDefault="00C6478D" w:rsidP="008A1C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 xml:space="preserve">Балансовая стоимость активов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4623" w:type="dxa"/>
          </w:tcPr>
          <w:p w14:paraId="3E12A687" w14:textId="77777777" w:rsidR="00C6478D" w:rsidRPr="00DC316C" w:rsidRDefault="00C6478D" w:rsidP="008A1C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93 294</w:t>
            </w:r>
            <w:r w:rsidRPr="004000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бел. руб.</w:t>
            </w:r>
          </w:p>
        </w:tc>
      </w:tr>
    </w:tbl>
    <w:p w14:paraId="3C5A12E2" w14:textId="77777777" w:rsidR="00C6478D" w:rsidRDefault="00C6478D" w:rsidP="00C6478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504FE">
        <w:rPr>
          <w:rFonts w:ascii="Times New Roman" w:hAnsi="Times New Roman" w:cs="Times New Roman"/>
          <w:sz w:val="26"/>
          <w:szCs w:val="26"/>
        </w:rPr>
        <w:t>Информация о совершении сделки</w:t>
      </w:r>
      <w:r>
        <w:rPr>
          <w:rFonts w:ascii="Times New Roman" w:hAnsi="Times New Roman" w:cs="Times New Roman"/>
          <w:sz w:val="26"/>
          <w:szCs w:val="26"/>
        </w:rPr>
        <w:t>, в отношении которой имеется заинтересованность аффилированных лиц</w:t>
      </w:r>
    </w:p>
    <w:p w14:paraId="6693410A" w14:textId="77777777" w:rsidR="00C6478D" w:rsidRDefault="00C6478D" w:rsidP="00C6478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ЗАО «Борисовский завод «Металлист» </w:t>
      </w:r>
    </w:p>
    <w:p w14:paraId="3A330DC6" w14:textId="77777777" w:rsidR="00C6478D" w:rsidRDefault="00C6478D" w:rsidP="00C6478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407D9429" w14:textId="77777777" w:rsidR="00980DE3" w:rsidRDefault="00980DE3" w:rsidP="008504F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78F88EAA" w14:textId="77777777" w:rsidR="008504FE" w:rsidRDefault="008504FE" w:rsidP="008504F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18818BC2" w14:textId="19710E0D" w:rsidR="008504FE" w:rsidRPr="008504FE" w:rsidRDefault="008504FE" w:rsidP="008504F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8504FE" w:rsidRPr="00850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51F82" w14:textId="77777777" w:rsidR="008504FE" w:rsidRDefault="008504FE" w:rsidP="008504FE">
      <w:pPr>
        <w:spacing w:after="0" w:line="240" w:lineRule="auto"/>
      </w:pPr>
      <w:r>
        <w:separator/>
      </w:r>
    </w:p>
  </w:endnote>
  <w:endnote w:type="continuationSeparator" w:id="0">
    <w:p w14:paraId="672FBDCF" w14:textId="77777777" w:rsidR="008504FE" w:rsidRDefault="008504FE" w:rsidP="00850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DECCD" w14:textId="77777777" w:rsidR="008504FE" w:rsidRDefault="008504FE" w:rsidP="008504FE">
      <w:pPr>
        <w:spacing w:after="0" w:line="240" w:lineRule="auto"/>
      </w:pPr>
      <w:r>
        <w:separator/>
      </w:r>
    </w:p>
  </w:footnote>
  <w:footnote w:type="continuationSeparator" w:id="0">
    <w:p w14:paraId="1A613705" w14:textId="77777777" w:rsidR="008504FE" w:rsidRDefault="008504FE" w:rsidP="00850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EE"/>
    <w:rsid w:val="000710DD"/>
    <w:rsid w:val="001035A9"/>
    <w:rsid w:val="00114351"/>
    <w:rsid w:val="001639A6"/>
    <w:rsid w:val="00171054"/>
    <w:rsid w:val="001B3E8E"/>
    <w:rsid w:val="001F057B"/>
    <w:rsid w:val="00227223"/>
    <w:rsid w:val="00293E3E"/>
    <w:rsid w:val="002B568C"/>
    <w:rsid w:val="00322182"/>
    <w:rsid w:val="003507A5"/>
    <w:rsid w:val="00350CD9"/>
    <w:rsid w:val="00361F33"/>
    <w:rsid w:val="003D6DE4"/>
    <w:rsid w:val="00400057"/>
    <w:rsid w:val="004105AC"/>
    <w:rsid w:val="004E13C1"/>
    <w:rsid w:val="005E73AA"/>
    <w:rsid w:val="006832AD"/>
    <w:rsid w:val="006C76FF"/>
    <w:rsid w:val="00707650"/>
    <w:rsid w:val="00741AEA"/>
    <w:rsid w:val="00770EEE"/>
    <w:rsid w:val="007F2F4F"/>
    <w:rsid w:val="008504FE"/>
    <w:rsid w:val="0089454A"/>
    <w:rsid w:val="008C48C3"/>
    <w:rsid w:val="008F0687"/>
    <w:rsid w:val="0095341D"/>
    <w:rsid w:val="00964153"/>
    <w:rsid w:val="00980DE3"/>
    <w:rsid w:val="009E6E83"/>
    <w:rsid w:val="00AB569E"/>
    <w:rsid w:val="00AE3E89"/>
    <w:rsid w:val="00AF5183"/>
    <w:rsid w:val="00B03373"/>
    <w:rsid w:val="00B30CFF"/>
    <w:rsid w:val="00B46491"/>
    <w:rsid w:val="00B73858"/>
    <w:rsid w:val="00C24535"/>
    <w:rsid w:val="00C6478D"/>
    <w:rsid w:val="00D01DD8"/>
    <w:rsid w:val="00D360A4"/>
    <w:rsid w:val="00D72ABA"/>
    <w:rsid w:val="00DC316C"/>
    <w:rsid w:val="00E277CF"/>
    <w:rsid w:val="00E80E94"/>
    <w:rsid w:val="00E90FB6"/>
    <w:rsid w:val="00E93A39"/>
    <w:rsid w:val="00EA1BA5"/>
    <w:rsid w:val="00EE2975"/>
    <w:rsid w:val="00EF16E2"/>
    <w:rsid w:val="00F14C98"/>
    <w:rsid w:val="00F8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3B6E6"/>
  <w15:docId w15:val="{FB0D2012-A7CD-43D7-A4CC-39CC8257B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04FE"/>
  </w:style>
  <w:style w:type="paragraph" w:styleId="a6">
    <w:name w:val="footer"/>
    <w:basedOn w:val="a"/>
    <w:link w:val="a7"/>
    <w:uiPriority w:val="99"/>
    <w:unhideWhenUsed/>
    <w:rsid w:val="0085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04FE"/>
  </w:style>
  <w:style w:type="character" w:styleId="a8">
    <w:name w:val="annotation reference"/>
    <w:basedOn w:val="a0"/>
    <w:uiPriority w:val="99"/>
    <w:semiHidden/>
    <w:unhideWhenUsed/>
    <w:rsid w:val="008504F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504F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504F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504F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504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Гулай Елена</dc:creator>
  <cp:lastModifiedBy>I Канаева Анна</cp:lastModifiedBy>
  <cp:revision>3</cp:revision>
  <cp:lastPrinted>2025-04-25T12:09:00Z</cp:lastPrinted>
  <dcterms:created xsi:type="dcterms:W3CDTF">2025-04-25T12:11:00Z</dcterms:created>
  <dcterms:modified xsi:type="dcterms:W3CDTF">2025-04-26T05:06:00Z</dcterms:modified>
</cp:coreProperties>
</file>